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45D262" w14:textId="3D97187C" w:rsidR="00EC4E2A" w:rsidRDefault="00EC4E2A">
      <w:pPr>
        <w:rPr>
          <w:b/>
          <w:bCs/>
          <w:lang w:val="en-US"/>
        </w:rPr>
      </w:pPr>
      <w:r w:rsidRPr="00EC4E2A">
        <w:rPr>
          <w:b/>
          <w:bCs/>
          <w:lang w:val="en-US"/>
        </w:rPr>
        <w:t>GitHub pro</w:t>
      </w:r>
      <w:r>
        <w:rPr>
          <w:b/>
          <w:bCs/>
          <w:lang w:val="en-US"/>
        </w:rPr>
        <w:t>ject</w:t>
      </w:r>
    </w:p>
    <w:p w14:paraId="4FAF935B" w14:textId="3C4551CB" w:rsidR="00EC4E2A" w:rsidRDefault="00EC4E2A">
      <w:pPr>
        <w:rPr>
          <w:b/>
          <w:bCs/>
          <w:lang w:val="en-US"/>
        </w:rPr>
      </w:pPr>
    </w:p>
    <w:p w14:paraId="4A5FA2A0" w14:textId="371274B9" w:rsidR="00231C08" w:rsidRPr="00231C08" w:rsidRDefault="00231C08">
      <w:pPr>
        <w:rPr>
          <w:lang w:val="en-US"/>
        </w:rPr>
      </w:pPr>
      <w:r w:rsidRPr="00231C08">
        <w:rPr>
          <w:lang w:val="en-US"/>
        </w:rPr>
        <w:t xml:space="preserve">You should already have access </w:t>
      </w:r>
    </w:p>
    <w:p w14:paraId="5A149B52" w14:textId="77777777" w:rsidR="00231C08" w:rsidRDefault="00231C08">
      <w:pPr>
        <w:rPr>
          <w:b/>
          <w:bCs/>
          <w:lang w:val="en-US"/>
        </w:rPr>
      </w:pPr>
    </w:p>
    <w:p w14:paraId="68932F20" w14:textId="11791D95" w:rsidR="00EC4E2A" w:rsidRPr="00EC4E2A" w:rsidRDefault="00EB211D">
      <w:pPr>
        <w:rPr>
          <w:lang w:val="en-US"/>
        </w:rPr>
      </w:pPr>
      <w:hyperlink r:id="rId4" w:history="1">
        <w:r w:rsidR="00EC4E2A" w:rsidRPr="002D3F53">
          <w:rPr>
            <w:rStyle w:val="Lienhypertexte"/>
            <w:lang w:val="en-US"/>
          </w:rPr>
          <w:t>https://github.com/csurbier/SellTix.git</w:t>
        </w:r>
      </w:hyperlink>
    </w:p>
    <w:p w14:paraId="59A6D2E8" w14:textId="77777777" w:rsidR="00EC4E2A" w:rsidRPr="00EC4E2A" w:rsidRDefault="00EC4E2A">
      <w:pPr>
        <w:rPr>
          <w:b/>
          <w:bCs/>
          <w:lang w:val="en-US"/>
        </w:rPr>
      </w:pPr>
    </w:p>
    <w:p w14:paraId="6165605E" w14:textId="4F48C447" w:rsidR="00EC4E2A" w:rsidRDefault="00EC4E2A">
      <w:pPr>
        <w:rPr>
          <w:lang w:val="en-US"/>
        </w:rPr>
      </w:pPr>
      <w:r w:rsidRPr="00EC4E2A">
        <w:rPr>
          <w:lang w:val="en-US"/>
        </w:rPr>
        <w:t xml:space="preserve">Your old code </w:t>
      </w:r>
      <w:r>
        <w:rPr>
          <w:lang w:val="en-US"/>
        </w:rPr>
        <w:t xml:space="preserve">design is in </w:t>
      </w:r>
      <w:proofErr w:type="spellStart"/>
      <w:r>
        <w:rPr>
          <w:lang w:val="en-US"/>
        </w:rPr>
        <w:t>SellTixLive</w:t>
      </w:r>
      <w:proofErr w:type="spellEnd"/>
      <w:r>
        <w:rPr>
          <w:lang w:val="en-US"/>
        </w:rPr>
        <w:t xml:space="preserve"> directory.</w:t>
      </w:r>
    </w:p>
    <w:p w14:paraId="6651F4D7" w14:textId="77777777" w:rsidR="00EC4E2A" w:rsidRDefault="00EC4E2A">
      <w:pPr>
        <w:rPr>
          <w:lang w:val="en-US"/>
        </w:rPr>
      </w:pPr>
    </w:p>
    <w:p w14:paraId="359EC6C3" w14:textId="371DBDC5" w:rsidR="00EC4E2A" w:rsidRDefault="00EC4E2A">
      <w:pPr>
        <w:rPr>
          <w:lang w:val="en-US"/>
        </w:rPr>
      </w:pPr>
      <w:r>
        <w:rPr>
          <w:lang w:val="en-US"/>
        </w:rPr>
        <w:t xml:space="preserve">The new project is in </w:t>
      </w:r>
      <w:r w:rsidRPr="00EC4E2A">
        <w:rPr>
          <w:b/>
          <w:bCs/>
          <w:lang w:val="en-US"/>
        </w:rPr>
        <w:t>Verona</w:t>
      </w:r>
      <w:r>
        <w:rPr>
          <w:lang w:val="en-US"/>
        </w:rPr>
        <w:t xml:space="preserve"> directory. It’s using </w:t>
      </w:r>
      <w:proofErr w:type="spellStart"/>
      <w:r>
        <w:rPr>
          <w:lang w:val="en-US"/>
        </w:rPr>
        <w:t>PrimeNg</w:t>
      </w:r>
      <w:proofErr w:type="spellEnd"/>
      <w:r>
        <w:rPr>
          <w:lang w:val="en-US"/>
        </w:rPr>
        <w:t xml:space="preserve"> with Verona template.</w:t>
      </w:r>
    </w:p>
    <w:p w14:paraId="0B05F288" w14:textId="5E441881" w:rsidR="00EC4E2A" w:rsidRDefault="00EB211D">
      <w:pPr>
        <w:rPr>
          <w:lang w:val="en-US"/>
        </w:rPr>
      </w:pPr>
      <w:hyperlink r:id="rId5" w:history="1">
        <w:r w:rsidR="00EC4E2A" w:rsidRPr="002D3F53">
          <w:rPr>
            <w:rStyle w:val="Lienhypertexte"/>
            <w:lang w:val="en-US"/>
          </w:rPr>
          <w:t>https://verona.primeng.org/</w:t>
        </w:r>
      </w:hyperlink>
    </w:p>
    <w:p w14:paraId="7873165D" w14:textId="301A4F90" w:rsidR="00EC4E2A" w:rsidRDefault="00EB211D">
      <w:pPr>
        <w:rPr>
          <w:lang w:val="en-US"/>
        </w:rPr>
      </w:pPr>
      <w:hyperlink r:id="rId6" w:history="1">
        <w:r w:rsidR="00EC4E2A" w:rsidRPr="002D3F53">
          <w:rPr>
            <w:rStyle w:val="Lienhypertexte"/>
            <w:lang w:val="en-US"/>
          </w:rPr>
          <w:t>https://verona.primeng.org/utilities/colors</w:t>
        </w:r>
      </w:hyperlink>
    </w:p>
    <w:p w14:paraId="2718DD06" w14:textId="794F6DA3" w:rsidR="00EC4E2A" w:rsidRDefault="00EC4E2A">
      <w:pPr>
        <w:rPr>
          <w:lang w:val="en-US"/>
        </w:rPr>
      </w:pPr>
      <w:r w:rsidRPr="00EC4E2A">
        <w:rPr>
          <w:lang w:val="en-US"/>
        </w:rPr>
        <w:t>https://verona.primeng.org/utilities/icons</w:t>
      </w:r>
    </w:p>
    <w:p w14:paraId="6EF8B3E0" w14:textId="77777777" w:rsidR="00EC4E2A" w:rsidRDefault="00EC4E2A">
      <w:pPr>
        <w:rPr>
          <w:lang w:val="en-US"/>
        </w:rPr>
      </w:pPr>
    </w:p>
    <w:p w14:paraId="7779D1EF" w14:textId="2CCB01FD" w:rsidR="00EC4E2A" w:rsidRDefault="00EC4E2A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0FCF3631" wp14:editId="1990DA78">
            <wp:extent cx="4762500" cy="483870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1812AB" w14:textId="79889A5F" w:rsidR="00EC4E2A" w:rsidRDefault="00EC4E2A">
      <w:pPr>
        <w:rPr>
          <w:lang w:val="en-US"/>
        </w:rPr>
      </w:pPr>
    </w:p>
    <w:p w14:paraId="089720C8" w14:textId="2A1B9EA9" w:rsidR="00EC4E2A" w:rsidRDefault="00EC4E2A">
      <w:pPr>
        <w:rPr>
          <w:lang w:val="en-US"/>
        </w:rPr>
      </w:pPr>
      <w:r>
        <w:rPr>
          <w:lang w:val="en-US"/>
        </w:rPr>
        <w:t xml:space="preserve">Under </w:t>
      </w:r>
      <w:r>
        <w:rPr>
          <w:b/>
          <w:bCs/>
          <w:lang w:val="en-US"/>
        </w:rPr>
        <w:t xml:space="preserve">app </w:t>
      </w:r>
      <w:r>
        <w:rPr>
          <w:lang w:val="en-US"/>
        </w:rPr>
        <w:t>directory, we have :</w:t>
      </w:r>
    </w:p>
    <w:p w14:paraId="00A28AFF" w14:textId="76BB04B1" w:rsidR="00EC4E2A" w:rsidRDefault="00EC4E2A">
      <w:pPr>
        <w:rPr>
          <w:lang w:val="en-US"/>
        </w:rPr>
      </w:pPr>
    </w:p>
    <w:p w14:paraId="7FAFF302" w14:textId="4427A46E" w:rsidR="00EC4E2A" w:rsidRDefault="00EC4E2A">
      <w:pPr>
        <w:rPr>
          <w:lang w:val="en-US"/>
        </w:rPr>
      </w:pPr>
      <w:r w:rsidRPr="004D3E04">
        <w:rPr>
          <w:b/>
          <w:bCs/>
          <w:lang w:val="en-US"/>
        </w:rPr>
        <w:t>demo</w:t>
      </w:r>
      <w:r w:rsidRPr="004D3E04">
        <w:rPr>
          <w:lang w:val="en-US"/>
        </w:rPr>
        <w:t xml:space="preserve">: Verona demo pages. </w:t>
      </w:r>
      <w:r w:rsidRPr="00EC4E2A">
        <w:rPr>
          <w:lang w:val="en-US"/>
        </w:rPr>
        <w:t xml:space="preserve">I keep it to check </w:t>
      </w:r>
      <w:r>
        <w:rPr>
          <w:lang w:val="en-US"/>
        </w:rPr>
        <w:t>how they do, but we will remove this directory</w:t>
      </w:r>
    </w:p>
    <w:p w14:paraId="66205889" w14:textId="77777777" w:rsidR="00EC4E2A" w:rsidRDefault="00EC4E2A">
      <w:pPr>
        <w:rPr>
          <w:b/>
          <w:bCs/>
          <w:lang w:val="en-US"/>
        </w:rPr>
      </w:pPr>
    </w:p>
    <w:p w14:paraId="61FE9BDE" w14:textId="77777777" w:rsidR="00EB4B50" w:rsidRDefault="00EC4E2A">
      <w:pPr>
        <w:rPr>
          <w:lang w:val="en-US"/>
        </w:rPr>
      </w:pPr>
      <w:r>
        <w:rPr>
          <w:b/>
          <w:bCs/>
          <w:lang w:val="en-US"/>
        </w:rPr>
        <w:t xml:space="preserve">landing-website: </w:t>
      </w:r>
      <w:r>
        <w:rPr>
          <w:lang w:val="en-US"/>
        </w:rPr>
        <w:t>You will implement the new landing page in this directory. I have copy some components from old website, because there contain some text and features, that I will implement with the new design.</w:t>
      </w:r>
      <w:r w:rsidR="00EB4B50">
        <w:rPr>
          <w:lang w:val="en-US"/>
        </w:rPr>
        <w:t xml:space="preserve"> </w:t>
      </w:r>
    </w:p>
    <w:p w14:paraId="0BA5DFBE" w14:textId="77777777" w:rsidR="00EB4B50" w:rsidRDefault="00EB4B50">
      <w:pPr>
        <w:rPr>
          <w:lang w:val="en-US"/>
        </w:rPr>
      </w:pPr>
      <w:r>
        <w:rPr>
          <w:lang w:val="en-US"/>
        </w:rPr>
        <w:lastRenderedPageBreak/>
        <w:t>Examples:</w:t>
      </w:r>
      <w:r w:rsidR="00EC4E2A">
        <w:rPr>
          <w:lang w:val="en-US"/>
        </w:rPr>
        <w:t xml:space="preserve"> </w:t>
      </w:r>
    </w:p>
    <w:p w14:paraId="12E642E1" w14:textId="77777777" w:rsidR="00EB4B50" w:rsidRDefault="00EB4B50">
      <w:pPr>
        <w:rPr>
          <w:lang w:val="en-US"/>
        </w:rPr>
      </w:pPr>
    </w:p>
    <w:p w14:paraId="74F2A2A5" w14:textId="0B92541B" w:rsidR="00EB4B50" w:rsidRDefault="00EB211D">
      <w:pPr>
        <w:rPr>
          <w:lang w:val="en-US"/>
        </w:rPr>
      </w:pPr>
      <w:hyperlink r:id="rId8" w:history="1">
        <w:r w:rsidR="00EB4B50" w:rsidRPr="00845EDD">
          <w:rPr>
            <w:rStyle w:val="Lienhypertexte"/>
            <w:lang w:val="en-US"/>
          </w:rPr>
          <w:t>http://localhost:4200/cgu</w:t>
        </w:r>
      </w:hyperlink>
    </w:p>
    <w:p w14:paraId="7BAA0171" w14:textId="6B33BCF9" w:rsidR="00EB4B50" w:rsidRDefault="00EB211D">
      <w:pPr>
        <w:rPr>
          <w:lang w:val="en-US"/>
        </w:rPr>
      </w:pPr>
      <w:hyperlink r:id="rId9" w:history="1">
        <w:r w:rsidR="00EB4B50" w:rsidRPr="00845EDD">
          <w:rPr>
            <w:rStyle w:val="Lienhypertexte"/>
            <w:lang w:val="en-US"/>
          </w:rPr>
          <w:t>http://localhost:4200/privacy</w:t>
        </w:r>
      </w:hyperlink>
    </w:p>
    <w:p w14:paraId="6CEBDA5A" w14:textId="77777777" w:rsidR="00EB4B50" w:rsidRDefault="00EB4B50">
      <w:pPr>
        <w:rPr>
          <w:lang w:val="en-US"/>
        </w:rPr>
      </w:pPr>
    </w:p>
    <w:p w14:paraId="3FDBE408" w14:textId="26A07699" w:rsidR="00EC4E2A" w:rsidRDefault="00EC4E2A">
      <w:pPr>
        <w:rPr>
          <w:lang w:val="en-US"/>
        </w:rPr>
      </w:pPr>
      <w:r>
        <w:rPr>
          <w:lang w:val="en-US"/>
        </w:rPr>
        <w:t>Just ignore these components for now.</w:t>
      </w:r>
    </w:p>
    <w:p w14:paraId="67ADC075" w14:textId="01F16959" w:rsidR="00EC4E2A" w:rsidRDefault="00EC4E2A">
      <w:pPr>
        <w:rPr>
          <w:lang w:val="en-US"/>
        </w:rPr>
      </w:pPr>
    </w:p>
    <w:p w14:paraId="25632C30" w14:textId="43608532" w:rsidR="00EC4E2A" w:rsidRDefault="00EC4E2A">
      <w:pPr>
        <w:rPr>
          <w:lang w:val="en-US"/>
        </w:rPr>
      </w:pPr>
      <w:r>
        <w:rPr>
          <w:b/>
          <w:bCs/>
          <w:lang w:val="en-US"/>
        </w:rPr>
        <w:t xml:space="preserve">layout: </w:t>
      </w:r>
      <w:r w:rsidR="00ED2F96">
        <w:rPr>
          <w:lang w:val="en-US"/>
        </w:rPr>
        <w:t>T</w:t>
      </w:r>
      <w:r>
        <w:rPr>
          <w:lang w:val="en-US"/>
        </w:rPr>
        <w:t xml:space="preserve">his directory is used by Verona template to manage the available layout of the pages. </w:t>
      </w:r>
      <w:r w:rsidR="00ED2F96">
        <w:rPr>
          <w:lang w:val="en-US"/>
        </w:rPr>
        <w:t xml:space="preserve">I check with Roger, we can keep this layout (which is different from their </w:t>
      </w:r>
      <w:proofErr w:type="spellStart"/>
      <w:r w:rsidR="00ED2F96">
        <w:rPr>
          <w:lang w:val="en-US"/>
        </w:rPr>
        <w:t>figma</w:t>
      </w:r>
      <w:proofErr w:type="spellEnd"/>
      <w:r w:rsidR="00ED2F96">
        <w:rPr>
          <w:lang w:val="en-US"/>
        </w:rPr>
        <w:t xml:space="preserve">). So it will be more easy for you. We can discuss about it. </w:t>
      </w:r>
    </w:p>
    <w:p w14:paraId="1EE910B4" w14:textId="6E329DC2" w:rsidR="00EC4E2A" w:rsidRDefault="00EC4E2A">
      <w:pPr>
        <w:rPr>
          <w:lang w:val="en-US"/>
        </w:rPr>
      </w:pPr>
    </w:p>
    <w:p w14:paraId="26DB098C" w14:textId="1FE6FFB5" w:rsidR="00EC4E2A" w:rsidRDefault="00EC4E2A">
      <w:pPr>
        <w:rPr>
          <w:b/>
          <w:bCs/>
          <w:lang w:val="en-US"/>
        </w:rPr>
      </w:pPr>
      <w:proofErr w:type="spellStart"/>
      <w:r>
        <w:rPr>
          <w:b/>
          <w:bCs/>
          <w:lang w:val="en-US"/>
        </w:rPr>
        <w:t>selltix</w:t>
      </w:r>
      <w:proofErr w:type="spellEnd"/>
      <w:r>
        <w:rPr>
          <w:b/>
          <w:bCs/>
          <w:lang w:val="en-US"/>
        </w:rPr>
        <w:t xml:space="preserve">: </w:t>
      </w:r>
      <w:r w:rsidRPr="00EC4E2A">
        <w:rPr>
          <w:lang w:val="en-US"/>
        </w:rPr>
        <w:t>In th</w:t>
      </w:r>
      <w:r w:rsidR="00AF1087">
        <w:rPr>
          <w:lang w:val="en-US"/>
        </w:rPr>
        <w:t xml:space="preserve">is directory we will implement the new dashboard website. </w:t>
      </w:r>
      <w:r w:rsidR="00762E93">
        <w:rPr>
          <w:lang w:val="en-US"/>
        </w:rPr>
        <w:t>I already have started some components</w:t>
      </w:r>
      <w:r w:rsidR="00762E93">
        <w:rPr>
          <w:b/>
          <w:bCs/>
          <w:lang w:val="en-US"/>
        </w:rPr>
        <w:t>.</w:t>
      </w:r>
    </w:p>
    <w:p w14:paraId="7BEC7FAB" w14:textId="3AEAB6D0" w:rsidR="00612D32" w:rsidRDefault="00612D32">
      <w:pPr>
        <w:rPr>
          <w:b/>
          <w:bCs/>
          <w:lang w:val="en-US"/>
        </w:rPr>
      </w:pPr>
      <w:r>
        <w:rPr>
          <w:b/>
          <w:bCs/>
          <w:lang w:val="en-US"/>
        </w:rPr>
        <w:br w:type="page"/>
      </w:r>
    </w:p>
    <w:p w14:paraId="4346B8BA" w14:textId="092ED17D" w:rsidR="00EA3EF7" w:rsidRPr="00EC4E2A" w:rsidRDefault="00EA3EF7" w:rsidP="00612D32">
      <w:pPr>
        <w:pStyle w:val="Titre1"/>
        <w:rPr>
          <w:lang w:val="en-US"/>
        </w:rPr>
      </w:pPr>
      <w:proofErr w:type="spellStart"/>
      <w:r w:rsidRPr="00EC4E2A">
        <w:rPr>
          <w:lang w:val="en-US"/>
        </w:rPr>
        <w:lastRenderedPageBreak/>
        <w:t>SellTix</w:t>
      </w:r>
      <w:proofErr w:type="spellEnd"/>
      <w:r w:rsidRPr="00EC4E2A">
        <w:rPr>
          <w:lang w:val="en-US"/>
        </w:rPr>
        <w:t xml:space="preserve"> landing page</w:t>
      </w:r>
    </w:p>
    <w:p w14:paraId="2D453282" w14:textId="52AF71E1" w:rsidR="00EA3EF7" w:rsidRPr="00EC4E2A" w:rsidRDefault="00EA3EF7">
      <w:pPr>
        <w:rPr>
          <w:b/>
          <w:bCs/>
          <w:lang w:val="en-US"/>
        </w:rPr>
      </w:pPr>
    </w:p>
    <w:p w14:paraId="2FB0979C" w14:textId="141727A4" w:rsidR="00EA3EF7" w:rsidRPr="004D3E04" w:rsidRDefault="00EB211D">
      <w:pPr>
        <w:rPr>
          <w:lang w:val="en-US"/>
        </w:rPr>
      </w:pPr>
      <w:hyperlink r:id="rId10" w:history="1">
        <w:r w:rsidR="00EA3EF7" w:rsidRPr="004D3E04">
          <w:rPr>
            <w:rStyle w:val="Lienhypertexte"/>
            <w:lang w:val="en-US"/>
          </w:rPr>
          <w:t>https://www.figma.com/design/ZnVC8rhR9zXhriHzFSQ1DV/Selltix?node-id=33-108&amp;node-type=frame&amp;t=qwQBsUVoN4ePgCpc-0</w:t>
        </w:r>
      </w:hyperlink>
    </w:p>
    <w:p w14:paraId="475722DA" w14:textId="3072EF2F" w:rsidR="00EA3EF7" w:rsidRPr="004D3E04" w:rsidRDefault="00EA3EF7">
      <w:pPr>
        <w:rPr>
          <w:lang w:val="en-US"/>
        </w:rPr>
      </w:pPr>
    </w:p>
    <w:p w14:paraId="444EBA50" w14:textId="3AE57ED7" w:rsidR="00EA3EF7" w:rsidRDefault="00EA3EF7">
      <w:pPr>
        <w:rPr>
          <w:lang w:val="en-US"/>
        </w:rPr>
      </w:pPr>
      <w:r w:rsidRPr="00EA3EF7">
        <w:rPr>
          <w:lang w:val="en-US"/>
        </w:rPr>
        <w:t>We have chosen this template (the first one</w:t>
      </w:r>
      <w:r>
        <w:rPr>
          <w:lang w:val="en-US"/>
        </w:rPr>
        <w:t>), for our landing page.</w:t>
      </w:r>
    </w:p>
    <w:p w14:paraId="09AF7B38" w14:textId="77777777" w:rsidR="00EA3EF7" w:rsidRPr="00EA3EF7" w:rsidRDefault="00EA3EF7">
      <w:pPr>
        <w:rPr>
          <w:lang w:val="en-US"/>
        </w:rPr>
      </w:pPr>
    </w:p>
    <w:p w14:paraId="7ADF496E" w14:textId="545A1C4D" w:rsidR="00EA3EF7" w:rsidRDefault="00EA3EF7">
      <w:pPr>
        <w:rPr>
          <w:lang w:val="es-ES"/>
        </w:rPr>
      </w:pPr>
      <w:r>
        <w:rPr>
          <w:noProof/>
          <w:lang w:val="es-ES"/>
        </w:rPr>
        <w:drawing>
          <wp:inline distT="0" distB="0" distL="0" distR="0" wp14:anchorId="098EFF5C" wp14:editId="7D3D36F9">
            <wp:extent cx="3672590" cy="4620644"/>
            <wp:effectExtent l="0" t="0" r="0" b="254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7026" cy="4638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FC925D" w14:textId="3787ABD7" w:rsidR="00612D32" w:rsidRDefault="00612D32">
      <w:pPr>
        <w:rPr>
          <w:lang w:val="es-ES"/>
        </w:rPr>
      </w:pPr>
    </w:p>
    <w:p w14:paraId="53B452B1" w14:textId="665B12C4" w:rsidR="00EB4B50" w:rsidRPr="00EB4B50" w:rsidRDefault="00EB4B50">
      <w:pPr>
        <w:rPr>
          <w:lang w:val="en-US"/>
        </w:rPr>
      </w:pPr>
      <w:r w:rsidRPr="00EB4B50">
        <w:rPr>
          <w:lang w:val="en-US"/>
        </w:rPr>
        <w:t>Could you implement it</w:t>
      </w:r>
      <w:r>
        <w:rPr>
          <w:lang w:val="en-US"/>
        </w:rPr>
        <w:t>?</w:t>
      </w:r>
    </w:p>
    <w:p w14:paraId="4F18ADCB" w14:textId="7B255B4D" w:rsidR="00EB4B50" w:rsidRDefault="00EB4B50">
      <w:pPr>
        <w:rPr>
          <w:lang w:val="en-US"/>
        </w:rPr>
      </w:pPr>
      <w:r w:rsidRPr="00EB4B50">
        <w:rPr>
          <w:lang w:val="en-US"/>
        </w:rPr>
        <w:t>Please notice they have a</w:t>
      </w:r>
      <w:r>
        <w:rPr>
          <w:lang w:val="en-US"/>
        </w:rPr>
        <w:t xml:space="preserve">dded an image of a phone in the first block, but it makes no sense because it’s not a mobile app… </w:t>
      </w:r>
      <w:r w:rsidR="00712606">
        <w:rPr>
          <w:lang w:val="en-US"/>
        </w:rPr>
        <w:t>We will replace with a screenshot of ou</w:t>
      </w:r>
      <w:r w:rsidR="00B928F1">
        <w:rPr>
          <w:lang w:val="en-US"/>
        </w:rPr>
        <w:t>r</w:t>
      </w:r>
      <w:r w:rsidR="00712606">
        <w:rPr>
          <w:lang w:val="en-US"/>
        </w:rPr>
        <w:t xml:space="preserve"> dashboard once developed. Meanwhile </w:t>
      </w:r>
      <w:proofErr w:type="spellStart"/>
      <w:r w:rsidR="00712606">
        <w:rPr>
          <w:lang w:val="en-US"/>
        </w:rPr>
        <w:t>m</w:t>
      </w:r>
      <w:r>
        <w:rPr>
          <w:lang w:val="en-US"/>
        </w:rPr>
        <w:t>ay be</w:t>
      </w:r>
      <w:proofErr w:type="spellEnd"/>
      <w:r>
        <w:rPr>
          <w:lang w:val="en-US"/>
        </w:rPr>
        <w:t xml:space="preserve"> we could </w:t>
      </w:r>
      <w:proofErr w:type="spellStart"/>
      <w:r w:rsidR="00712606">
        <w:rPr>
          <w:lang w:val="en-US"/>
        </w:rPr>
        <w:t>used</w:t>
      </w:r>
      <w:proofErr w:type="spellEnd"/>
      <w:r>
        <w:rPr>
          <w:lang w:val="en-US"/>
        </w:rPr>
        <w:t xml:space="preserve"> another image like this one, that you can find on </w:t>
      </w:r>
      <w:proofErr w:type="spellStart"/>
      <w:r>
        <w:rPr>
          <w:lang w:val="en-US"/>
        </w:rPr>
        <w:t>figma</w:t>
      </w:r>
      <w:proofErr w:type="spellEnd"/>
      <w:r>
        <w:rPr>
          <w:lang w:val="en-US"/>
        </w:rPr>
        <w:t>, template 2.</w:t>
      </w:r>
    </w:p>
    <w:p w14:paraId="28361331" w14:textId="68F623F5" w:rsidR="005D0A5E" w:rsidRDefault="005D0A5E">
      <w:pPr>
        <w:rPr>
          <w:lang w:val="en-US"/>
        </w:rPr>
      </w:pPr>
    </w:p>
    <w:p w14:paraId="18DBE42E" w14:textId="5F931C6C" w:rsidR="005D0A5E" w:rsidRDefault="005D0A5E">
      <w:pPr>
        <w:rPr>
          <w:lang w:val="en-US"/>
        </w:rPr>
      </w:pPr>
      <w:r>
        <w:rPr>
          <w:lang w:val="en-US"/>
        </w:rPr>
        <w:br w:type="page"/>
      </w:r>
      <w:r w:rsidR="00B928F1">
        <w:rPr>
          <w:noProof/>
          <w:lang w:val="en-US"/>
        </w:rPr>
        <w:lastRenderedPageBreak/>
        <w:drawing>
          <wp:inline distT="0" distB="0" distL="0" distR="0" wp14:anchorId="29B640FD" wp14:editId="7AE9EC90">
            <wp:extent cx="2271010" cy="1977526"/>
            <wp:effectExtent l="0" t="0" r="2540" b="381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2781" cy="1987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5B8E16" w14:textId="0356F004" w:rsidR="005D0A5E" w:rsidRDefault="005D0A5E">
      <w:pPr>
        <w:rPr>
          <w:lang w:val="en-US"/>
        </w:rPr>
      </w:pPr>
      <w:r>
        <w:rPr>
          <w:lang w:val="en-US"/>
        </w:rPr>
        <w:t>Also for our landing page, they didn’t made a “basic” page (like a blog page) on which I could display some information. As example of what we had on</w:t>
      </w:r>
      <w:r w:rsidR="00957C13">
        <w:rPr>
          <w:lang w:val="en-US"/>
        </w:rPr>
        <w:t xml:space="preserve"> our</w:t>
      </w:r>
      <w:r>
        <w:rPr>
          <w:lang w:val="en-US"/>
        </w:rPr>
        <w:t xml:space="preserve"> previous website:</w:t>
      </w:r>
    </w:p>
    <w:p w14:paraId="018C544C" w14:textId="77777777" w:rsidR="005D0A5E" w:rsidRDefault="005D0A5E">
      <w:pPr>
        <w:rPr>
          <w:lang w:val="en-US"/>
        </w:rPr>
      </w:pPr>
    </w:p>
    <w:p w14:paraId="1A27B043" w14:textId="06509583" w:rsidR="005D0A5E" w:rsidRDefault="00EB211D">
      <w:pPr>
        <w:rPr>
          <w:lang w:val="en-US"/>
        </w:rPr>
      </w:pPr>
      <w:hyperlink r:id="rId13" w:history="1">
        <w:r w:rsidR="005D0A5E" w:rsidRPr="00845EDD">
          <w:rPr>
            <w:rStyle w:val="Lienhypertexte"/>
            <w:lang w:val="en-US"/>
          </w:rPr>
          <w:t>https://www.selltix.live/securite</w:t>
        </w:r>
      </w:hyperlink>
    </w:p>
    <w:p w14:paraId="1DE3920D" w14:textId="3559BE06" w:rsidR="005D0A5E" w:rsidRDefault="00EB211D">
      <w:pPr>
        <w:rPr>
          <w:lang w:val="en-US"/>
        </w:rPr>
      </w:pPr>
      <w:hyperlink r:id="rId14" w:history="1">
        <w:r w:rsidR="005D0A5E" w:rsidRPr="00845EDD">
          <w:rPr>
            <w:rStyle w:val="Lienhypertexte"/>
            <w:lang w:val="en-US"/>
          </w:rPr>
          <w:t>https://www.selltix.live/paiement-organisateurs</w:t>
        </w:r>
      </w:hyperlink>
    </w:p>
    <w:p w14:paraId="50707157" w14:textId="6CD9A36B" w:rsidR="005D0A5E" w:rsidRDefault="00EB211D">
      <w:pPr>
        <w:rPr>
          <w:lang w:val="en-US"/>
        </w:rPr>
      </w:pPr>
      <w:hyperlink r:id="rId15" w:history="1">
        <w:r w:rsidR="005D0A5E" w:rsidRPr="00845EDD">
          <w:rPr>
            <w:rStyle w:val="Lienhypertexte"/>
            <w:lang w:val="en-US"/>
          </w:rPr>
          <w:t>https://www.selltix.live/billetterie-blockchain</w:t>
        </w:r>
      </w:hyperlink>
    </w:p>
    <w:p w14:paraId="020DBC72" w14:textId="77777777" w:rsidR="005D0A5E" w:rsidRDefault="005D0A5E">
      <w:pPr>
        <w:rPr>
          <w:lang w:val="en-US"/>
        </w:rPr>
      </w:pPr>
    </w:p>
    <w:p w14:paraId="05EDAD04" w14:textId="37261CAE" w:rsidR="00735CBE" w:rsidRDefault="00735CBE">
      <w:pPr>
        <w:rPr>
          <w:lang w:val="en-US"/>
        </w:rPr>
      </w:pPr>
      <w:r>
        <w:rPr>
          <w:lang w:val="en-US"/>
        </w:rPr>
        <w:t>M</w:t>
      </w:r>
      <w:r w:rsidR="005D0A5E">
        <w:rPr>
          <w:lang w:val="en-US"/>
        </w:rPr>
        <w:t xml:space="preserve">ay be you can </w:t>
      </w:r>
      <w:r>
        <w:rPr>
          <w:lang w:val="en-US"/>
        </w:rPr>
        <w:t>create/propose us one, or just improve what I have done with :</w:t>
      </w:r>
    </w:p>
    <w:p w14:paraId="3DACE479" w14:textId="77777777" w:rsidR="00735CBE" w:rsidRDefault="00735CBE">
      <w:pPr>
        <w:rPr>
          <w:lang w:val="en-US"/>
        </w:rPr>
      </w:pPr>
    </w:p>
    <w:p w14:paraId="5DA576AB" w14:textId="176E8934" w:rsidR="00735CBE" w:rsidRDefault="00EB211D">
      <w:pPr>
        <w:rPr>
          <w:lang w:val="en-US"/>
        </w:rPr>
      </w:pPr>
      <w:hyperlink r:id="rId16" w:history="1">
        <w:r w:rsidR="00735CBE" w:rsidRPr="00845EDD">
          <w:rPr>
            <w:rStyle w:val="Lienhypertexte"/>
            <w:lang w:val="en-US"/>
          </w:rPr>
          <w:t>http://localhost:4200/cgu</w:t>
        </w:r>
      </w:hyperlink>
    </w:p>
    <w:p w14:paraId="6AD81777" w14:textId="0AC90A86" w:rsidR="00612D32" w:rsidRPr="00EB4B50" w:rsidRDefault="00612D32">
      <w:pPr>
        <w:rPr>
          <w:lang w:val="en-US"/>
        </w:rPr>
      </w:pPr>
      <w:r w:rsidRPr="00EB4B50">
        <w:rPr>
          <w:lang w:val="en-US"/>
        </w:rPr>
        <w:br w:type="page"/>
      </w:r>
    </w:p>
    <w:p w14:paraId="1EBF0235" w14:textId="6B80ECA8" w:rsidR="00612D32" w:rsidRPr="004D3E04" w:rsidRDefault="00612D32" w:rsidP="00612D32">
      <w:pPr>
        <w:pStyle w:val="Titre1"/>
        <w:rPr>
          <w:lang w:val="en-US"/>
        </w:rPr>
      </w:pPr>
      <w:proofErr w:type="spellStart"/>
      <w:r w:rsidRPr="004D3E04">
        <w:rPr>
          <w:lang w:val="en-US"/>
        </w:rPr>
        <w:lastRenderedPageBreak/>
        <w:t>SellTix</w:t>
      </w:r>
      <w:proofErr w:type="spellEnd"/>
      <w:r w:rsidRPr="004D3E04">
        <w:rPr>
          <w:lang w:val="en-US"/>
        </w:rPr>
        <w:t xml:space="preserve"> dashboard :</w:t>
      </w:r>
    </w:p>
    <w:p w14:paraId="4C03E45D" w14:textId="4C5C9D06" w:rsidR="00612D32" w:rsidRPr="004D3E04" w:rsidRDefault="00612D32" w:rsidP="00612D32">
      <w:pPr>
        <w:rPr>
          <w:lang w:val="en-US"/>
        </w:rPr>
      </w:pPr>
    </w:p>
    <w:p w14:paraId="1800D5D6" w14:textId="7F7A8F75" w:rsidR="00612D32" w:rsidRPr="004D3E04" w:rsidRDefault="00EB211D" w:rsidP="00612D32">
      <w:pPr>
        <w:rPr>
          <w:lang w:val="en-US"/>
        </w:rPr>
      </w:pPr>
      <w:hyperlink r:id="rId17" w:history="1">
        <w:r w:rsidR="00612D32" w:rsidRPr="004D3E04">
          <w:rPr>
            <w:rStyle w:val="Lienhypertexte"/>
            <w:lang w:val="en-US"/>
          </w:rPr>
          <w:t>https://www.figma.com/proto/ZnVC8rhR9zXhriHzFSQ1DV/Selltix?node-id=168-697&amp;node-type=frame&amp;t=EpTaJ0eWMzQkiVrn-1&amp;scaling=min-zoom&amp;content-scaling=fixed&amp;page-id=168%3A694</w:t>
        </w:r>
      </w:hyperlink>
    </w:p>
    <w:p w14:paraId="6C6D4B81" w14:textId="1BDE7304" w:rsidR="00612D32" w:rsidRPr="004D3E04" w:rsidRDefault="00612D32" w:rsidP="00612D32">
      <w:pPr>
        <w:rPr>
          <w:lang w:val="en-US"/>
        </w:rPr>
      </w:pPr>
    </w:p>
    <w:p w14:paraId="3FEF2F81" w14:textId="0A04B524" w:rsidR="00612D32" w:rsidRDefault="007D2D18" w:rsidP="00612D32">
      <w:pPr>
        <w:rPr>
          <w:lang w:val="en-US"/>
        </w:rPr>
      </w:pPr>
      <w:r w:rsidRPr="007D2D18">
        <w:rPr>
          <w:lang w:val="en-US"/>
        </w:rPr>
        <w:t>There are 17 slides. Ignore the first one</w:t>
      </w:r>
      <w:r>
        <w:rPr>
          <w:lang w:val="en-US"/>
        </w:rPr>
        <w:t>, it’s a mistake.</w:t>
      </w:r>
    </w:p>
    <w:p w14:paraId="71A5D4FB" w14:textId="36C025A9" w:rsidR="007D2D18" w:rsidRDefault="007D2D18" w:rsidP="00612D32">
      <w:pPr>
        <w:rPr>
          <w:lang w:val="en-US"/>
        </w:rPr>
      </w:pPr>
      <w:r>
        <w:rPr>
          <w:lang w:val="en-US"/>
        </w:rPr>
        <w:t xml:space="preserve">They also change the color of our logo. </w:t>
      </w:r>
      <w:r w:rsidR="009108E4">
        <w:rPr>
          <w:lang w:val="en-US"/>
        </w:rPr>
        <w:t xml:space="preserve"> </w:t>
      </w:r>
    </w:p>
    <w:p w14:paraId="06D10C65" w14:textId="3E11ABB2" w:rsidR="007D2D18" w:rsidRDefault="007D2D18" w:rsidP="00612D32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3CBBD91A" wp14:editId="303CBD15">
            <wp:extent cx="3860800" cy="1397000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0800" cy="139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F4AD72" w14:textId="0ECBB0DF" w:rsidR="007D2D18" w:rsidRDefault="007D2D18" w:rsidP="00612D32">
      <w:pPr>
        <w:rPr>
          <w:lang w:val="en-US"/>
        </w:rPr>
      </w:pPr>
      <w:r>
        <w:rPr>
          <w:lang w:val="en-US"/>
        </w:rPr>
        <w:t>I think I prefer our previous logo colors</w:t>
      </w:r>
    </w:p>
    <w:p w14:paraId="374D1ADA" w14:textId="20076FAD" w:rsidR="007D2D18" w:rsidRDefault="007D2D18" w:rsidP="00612D32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66382A29" wp14:editId="52A1B52C">
            <wp:extent cx="3060700" cy="1041400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700" cy="104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5404C8" w14:textId="152ABA45" w:rsidR="00636B90" w:rsidRDefault="009108E4" w:rsidP="00612D32">
      <w:pPr>
        <w:rPr>
          <w:lang w:val="en-US"/>
        </w:rPr>
      </w:pPr>
      <w:r>
        <w:rPr>
          <w:lang w:val="en-US"/>
        </w:rPr>
        <w:t xml:space="preserve">Can we have the 2 versions of the logo and I will choose later ? </w:t>
      </w:r>
    </w:p>
    <w:p w14:paraId="173A652D" w14:textId="77777777" w:rsidR="009108E4" w:rsidRDefault="009108E4" w:rsidP="00612D32">
      <w:pPr>
        <w:rPr>
          <w:lang w:val="en-US"/>
        </w:rPr>
      </w:pPr>
    </w:p>
    <w:p w14:paraId="32664091" w14:textId="4A9B0A9D" w:rsidR="00636B90" w:rsidRDefault="00636B90" w:rsidP="00612D32">
      <w:pPr>
        <w:rPr>
          <w:lang w:val="en-US"/>
        </w:rPr>
      </w:pPr>
      <w:r>
        <w:rPr>
          <w:lang w:val="en-US"/>
        </w:rPr>
        <w:t xml:space="preserve">Slide 2 : It’s the main page. User can see their purchased tickets, their events, and all </w:t>
      </w:r>
      <w:proofErr w:type="spellStart"/>
      <w:r>
        <w:rPr>
          <w:lang w:val="en-US"/>
        </w:rPr>
        <w:t>SellTix</w:t>
      </w:r>
      <w:proofErr w:type="spellEnd"/>
      <w:r>
        <w:rPr>
          <w:lang w:val="en-US"/>
        </w:rPr>
        <w:t xml:space="preserve"> events.</w:t>
      </w:r>
      <w:r w:rsidR="004D3E04">
        <w:rPr>
          <w:lang w:val="en-US"/>
        </w:rPr>
        <w:t xml:space="preserve"> I already started this main dashboard page </w:t>
      </w:r>
    </w:p>
    <w:p w14:paraId="54396A3F" w14:textId="63221F3D" w:rsidR="00636B90" w:rsidRDefault="00636B90" w:rsidP="00612D32">
      <w:pPr>
        <w:rPr>
          <w:lang w:val="en-US"/>
        </w:rPr>
      </w:pPr>
    </w:p>
    <w:p w14:paraId="2F1556E1" w14:textId="38F313BC" w:rsidR="004D3E04" w:rsidRDefault="004D3E04" w:rsidP="00612D32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3BCC4C7F" wp14:editId="64BFB93E">
            <wp:extent cx="2593298" cy="2834535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4492" cy="2846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48DFF2" w14:textId="0292EC55" w:rsidR="004D3E04" w:rsidRDefault="004D3E04" w:rsidP="00612D32">
      <w:pPr>
        <w:rPr>
          <w:lang w:val="en-US"/>
        </w:rPr>
      </w:pPr>
    </w:p>
    <w:p w14:paraId="598132DF" w14:textId="5030E88E" w:rsidR="004D3E04" w:rsidRDefault="004D3E04" w:rsidP="00612D32">
      <w:pPr>
        <w:rPr>
          <w:lang w:val="en-US"/>
        </w:rPr>
      </w:pPr>
      <w:r>
        <w:rPr>
          <w:lang w:val="en-US"/>
        </w:rPr>
        <w:t>I would like you to mix what I started with their functionalities. We need to discuss about it.</w:t>
      </w:r>
    </w:p>
    <w:p w14:paraId="45D25DF3" w14:textId="2A32765D" w:rsidR="004D3E04" w:rsidRDefault="004D3E04">
      <w:pPr>
        <w:rPr>
          <w:lang w:val="en-US"/>
        </w:rPr>
      </w:pPr>
      <w:r>
        <w:rPr>
          <w:lang w:val="en-US"/>
        </w:rPr>
        <w:br w:type="page"/>
      </w:r>
    </w:p>
    <w:p w14:paraId="6CF38468" w14:textId="77777777" w:rsidR="004D3E04" w:rsidRDefault="004D3E04" w:rsidP="00612D32">
      <w:pPr>
        <w:rPr>
          <w:lang w:val="en-US"/>
        </w:rPr>
      </w:pPr>
    </w:p>
    <w:p w14:paraId="4D4B0772" w14:textId="77777777" w:rsidR="004D3E04" w:rsidRDefault="004D3E04" w:rsidP="00612D32">
      <w:pPr>
        <w:rPr>
          <w:lang w:val="en-US"/>
        </w:rPr>
      </w:pPr>
    </w:p>
    <w:p w14:paraId="5DDB52FD" w14:textId="0AE46F94" w:rsidR="00636B90" w:rsidRDefault="00636B90" w:rsidP="00612D32">
      <w:pPr>
        <w:rPr>
          <w:lang w:val="en-US"/>
        </w:rPr>
      </w:pPr>
      <w:r>
        <w:rPr>
          <w:lang w:val="en-US"/>
        </w:rPr>
        <w:t>Slide 3: When clicking on an event, we display the event page with all event’s details.</w:t>
      </w:r>
    </w:p>
    <w:p w14:paraId="7899288D" w14:textId="26B5945F" w:rsidR="00636B90" w:rsidRDefault="00636B90" w:rsidP="00612D32">
      <w:pPr>
        <w:rPr>
          <w:lang w:val="en-US"/>
        </w:rPr>
      </w:pPr>
    </w:p>
    <w:p w14:paraId="01DB1BDF" w14:textId="6B1E696A" w:rsidR="00636B90" w:rsidRDefault="00636B90" w:rsidP="00612D32">
      <w:pPr>
        <w:rPr>
          <w:lang w:val="en-US"/>
        </w:rPr>
      </w:pPr>
      <w:r>
        <w:rPr>
          <w:lang w:val="en-US"/>
        </w:rPr>
        <w:t xml:space="preserve">Slide 4: when clicking on plus button “new event” (from slide 2), a popup to create the event, will be shown. </w:t>
      </w:r>
    </w:p>
    <w:p w14:paraId="1F09D0C3" w14:textId="08BEF0A3" w:rsidR="00636B90" w:rsidRDefault="00636B90" w:rsidP="00612D32">
      <w:pPr>
        <w:rPr>
          <w:lang w:val="en-US"/>
        </w:rPr>
      </w:pPr>
      <w:r>
        <w:rPr>
          <w:lang w:val="en-US"/>
        </w:rPr>
        <w:t xml:space="preserve"> </w:t>
      </w:r>
      <w:r>
        <w:rPr>
          <w:noProof/>
          <w:lang w:val="en-US"/>
        </w:rPr>
        <w:drawing>
          <wp:inline distT="0" distB="0" distL="0" distR="0" wp14:anchorId="753E40CD" wp14:editId="2BE47B2C">
            <wp:extent cx="1461541" cy="1551636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9863" cy="1560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224AB3" w14:textId="5E987251" w:rsidR="00FE7F7C" w:rsidRDefault="00FE7F7C" w:rsidP="00612D32">
      <w:pPr>
        <w:rPr>
          <w:lang w:val="en-US"/>
        </w:rPr>
      </w:pPr>
    </w:p>
    <w:p w14:paraId="19667D99" w14:textId="65A665BC" w:rsidR="00FE7F7C" w:rsidRDefault="00FE7F7C" w:rsidP="00612D32">
      <w:pPr>
        <w:rPr>
          <w:lang w:val="en-US"/>
        </w:rPr>
      </w:pPr>
      <w:r>
        <w:rPr>
          <w:lang w:val="en-US"/>
        </w:rPr>
        <w:t xml:space="preserve">Slide 5: Popup to continue creating the event, with different steps. Please note this should be responsive too. </w:t>
      </w:r>
    </w:p>
    <w:p w14:paraId="3B99BE7B" w14:textId="142D3EB7" w:rsidR="00FE7F7C" w:rsidRDefault="00FE7F7C" w:rsidP="00612D32">
      <w:pPr>
        <w:rPr>
          <w:lang w:val="en-US"/>
        </w:rPr>
      </w:pPr>
    </w:p>
    <w:p w14:paraId="26CBB7A4" w14:textId="087CF037" w:rsidR="00FE7F7C" w:rsidRDefault="00FE7F7C" w:rsidP="00612D32">
      <w:pPr>
        <w:rPr>
          <w:lang w:val="en-US"/>
        </w:rPr>
      </w:pPr>
      <w:r>
        <w:rPr>
          <w:lang w:val="en-US"/>
        </w:rPr>
        <w:t>Slide 6: I’m not sure why they made this</w:t>
      </w:r>
      <w:r w:rsidR="000733DC">
        <w:rPr>
          <w:lang w:val="en-US"/>
        </w:rPr>
        <w:t>,</w:t>
      </w:r>
      <w:r w:rsidR="002B26B6">
        <w:rPr>
          <w:lang w:val="en-US"/>
        </w:rPr>
        <w:t xml:space="preserve"> may be it is to show the responsive </w:t>
      </w:r>
      <w:proofErr w:type="spellStart"/>
      <w:r w:rsidR="002B26B6">
        <w:rPr>
          <w:lang w:val="en-US"/>
        </w:rPr>
        <w:t>behaviour</w:t>
      </w:r>
      <w:proofErr w:type="spellEnd"/>
      <w:r w:rsidR="002B26B6">
        <w:rPr>
          <w:lang w:val="en-US"/>
        </w:rPr>
        <w:t>…</w:t>
      </w:r>
    </w:p>
    <w:p w14:paraId="7B829C12" w14:textId="5CAA67BB" w:rsidR="00FE7F7C" w:rsidRDefault="00FE7F7C" w:rsidP="00612D32">
      <w:pPr>
        <w:rPr>
          <w:lang w:val="en-US"/>
        </w:rPr>
      </w:pPr>
    </w:p>
    <w:p w14:paraId="105A6141" w14:textId="44E4C4C8" w:rsidR="00FE7F7C" w:rsidRDefault="00FE7F7C" w:rsidP="00612D32">
      <w:pPr>
        <w:rPr>
          <w:lang w:val="en-US"/>
        </w:rPr>
      </w:pPr>
      <w:r>
        <w:rPr>
          <w:lang w:val="en-US"/>
        </w:rPr>
        <w:t>Slide 7: Payment option while creating the event</w:t>
      </w:r>
    </w:p>
    <w:p w14:paraId="175E15DC" w14:textId="751CE0E6" w:rsidR="00FE7F7C" w:rsidRDefault="00FE7F7C" w:rsidP="00612D32">
      <w:pPr>
        <w:rPr>
          <w:lang w:val="en-US"/>
        </w:rPr>
      </w:pPr>
      <w:r>
        <w:rPr>
          <w:lang w:val="en-US"/>
        </w:rPr>
        <w:t>Slide 8: Last step of event creation.</w:t>
      </w:r>
    </w:p>
    <w:p w14:paraId="6FECC5FF" w14:textId="204C5584" w:rsidR="00FE7F7C" w:rsidRDefault="000733DC" w:rsidP="00612D32">
      <w:pPr>
        <w:rPr>
          <w:lang w:val="en-US"/>
        </w:rPr>
      </w:pPr>
      <w:r>
        <w:rPr>
          <w:lang w:val="en-US"/>
        </w:rPr>
        <w:t>Slide 9 to 12 is to show how to create a Ticket. And I think slide 11 is to show the responsive design.</w:t>
      </w:r>
    </w:p>
    <w:p w14:paraId="2B797408" w14:textId="6D6530E5" w:rsidR="000733DC" w:rsidRDefault="000733DC" w:rsidP="00612D32">
      <w:pPr>
        <w:rPr>
          <w:lang w:val="en-US"/>
        </w:rPr>
      </w:pPr>
    </w:p>
    <w:p w14:paraId="5E11A0CC" w14:textId="3FADF268" w:rsidR="000733DC" w:rsidRDefault="000733DC" w:rsidP="00612D32">
      <w:pPr>
        <w:rPr>
          <w:lang w:val="en-US"/>
        </w:rPr>
      </w:pPr>
      <w:r>
        <w:rPr>
          <w:lang w:val="en-US"/>
        </w:rPr>
        <w:t xml:space="preserve">If it’s easier for you to manage, implement only one </w:t>
      </w:r>
      <w:proofErr w:type="spellStart"/>
      <w:r>
        <w:rPr>
          <w:lang w:val="en-US"/>
        </w:rPr>
        <w:t>behaviour</w:t>
      </w:r>
      <w:proofErr w:type="spellEnd"/>
      <w:r>
        <w:rPr>
          <w:lang w:val="en-US"/>
        </w:rPr>
        <w:t xml:space="preserve"> (slide 6 &amp; 11) which is working for responsive and </w:t>
      </w:r>
      <w:proofErr w:type="spellStart"/>
      <w:r>
        <w:rPr>
          <w:lang w:val="en-US"/>
        </w:rPr>
        <w:t>non responsive</w:t>
      </w:r>
      <w:proofErr w:type="spellEnd"/>
      <w:r>
        <w:rPr>
          <w:lang w:val="en-US"/>
        </w:rPr>
        <w:t xml:space="preserve"> since </w:t>
      </w:r>
      <w:r w:rsidR="00C12C21">
        <w:rPr>
          <w:lang w:val="en-US"/>
        </w:rPr>
        <w:t>we don’t have a menu on left side.</w:t>
      </w:r>
    </w:p>
    <w:p w14:paraId="0F394638" w14:textId="1CE10070" w:rsidR="00C12C21" w:rsidRDefault="00C12C21" w:rsidP="00612D32">
      <w:pPr>
        <w:rPr>
          <w:lang w:val="en-US"/>
        </w:rPr>
      </w:pPr>
    </w:p>
    <w:p w14:paraId="7EDA90C4" w14:textId="21F0A55E" w:rsidR="002757DA" w:rsidRDefault="002757DA" w:rsidP="00612D32">
      <w:pPr>
        <w:rPr>
          <w:lang w:val="en-US"/>
        </w:rPr>
      </w:pPr>
    </w:p>
    <w:p w14:paraId="2804CBDC" w14:textId="6A3EE177" w:rsidR="002757DA" w:rsidRDefault="002757DA" w:rsidP="00612D32">
      <w:pPr>
        <w:rPr>
          <w:lang w:val="en-US"/>
        </w:rPr>
      </w:pPr>
      <w:r>
        <w:rPr>
          <w:lang w:val="en-US"/>
        </w:rPr>
        <w:t xml:space="preserve">Slide 13 : it’s the public event page. I don’t like it and it make no sense since our events are online (so no google maps). Our previous design was :  </w:t>
      </w:r>
      <w:hyperlink r:id="rId22" w:history="1">
        <w:r w:rsidRPr="002D3F53">
          <w:rPr>
            <w:rStyle w:val="Lienhypertexte"/>
            <w:lang w:val="en-US"/>
          </w:rPr>
          <w:t>https://www.selltix.live/event/music-conference</w:t>
        </w:r>
      </w:hyperlink>
    </w:p>
    <w:p w14:paraId="32D5E5DB" w14:textId="095C8240" w:rsidR="002757DA" w:rsidRDefault="002757DA" w:rsidP="00612D32">
      <w:pPr>
        <w:rPr>
          <w:lang w:val="en-US"/>
        </w:rPr>
      </w:pPr>
    </w:p>
    <w:p w14:paraId="3CFD99EE" w14:textId="7B4DDC96" w:rsidR="002757DA" w:rsidRDefault="002757DA" w:rsidP="00612D32">
      <w:pPr>
        <w:rPr>
          <w:lang w:val="en-US"/>
        </w:rPr>
      </w:pPr>
      <w:r>
        <w:rPr>
          <w:lang w:val="en-US"/>
        </w:rPr>
        <w:t xml:space="preserve">May be you can propose us something else… </w:t>
      </w:r>
    </w:p>
    <w:p w14:paraId="751455C2" w14:textId="07712700" w:rsidR="002757DA" w:rsidRDefault="002757DA" w:rsidP="00612D32">
      <w:pPr>
        <w:rPr>
          <w:lang w:val="en-US"/>
        </w:rPr>
      </w:pPr>
    </w:p>
    <w:p w14:paraId="1AF1E273" w14:textId="40048DFC" w:rsidR="00215B4B" w:rsidRDefault="00215B4B" w:rsidP="00612D32">
      <w:pPr>
        <w:rPr>
          <w:lang w:val="en-US"/>
        </w:rPr>
      </w:pPr>
      <w:r>
        <w:rPr>
          <w:lang w:val="en-US"/>
        </w:rPr>
        <w:t>Slide 14 to 16: Ignore these pages.</w:t>
      </w:r>
    </w:p>
    <w:p w14:paraId="09C7D75D" w14:textId="529DC3F4" w:rsidR="00215B4B" w:rsidRDefault="00215B4B" w:rsidP="00612D32">
      <w:pPr>
        <w:rPr>
          <w:lang w:val="en-US"/>
        </w:rPr>
      </w:pPr>
    </w:p>
    <w:p w14:paraId="09735830" w14:textId="368B09EE" w:rsidR="00215B4B" w:rsidRDefault="00215B4B" w:rsidP="00612D32">
      <w:pPr>
        <w:rPr>
          <w:lang w:val="en-US"/>
        </w:rPr>
      </w:pPr>
      <w:r>
        <w:rPr>
          <w:lang w:val="en-US"/>
        </w:rPr>
        <w:t>Slide 17: Account creation.</w:t>
      </w:r>
    </w:p>
    <w:p w14:paraId="0F08B5E6" w14:textId="23F6ECC4" w:rsidR="009F5BD9" w:rsidRDefault="009F5BD9">
      <w:pPr>
        <w:rPr>
          <w:lang w:val="en-US"/>
        </w:rPr>
      </w:pPr>
      <w:r>
        <w:rPr>
          <w:lang w:val="en-US"/>
        </w:rPr>
        <w:br w:type="page"/>
      </w:r>
    </w:p>
    <w:p w14:paraId="52E5ED79" w14:textId="77777777" w:rsidR="00215B4B" w:rsidRDefault="00215B4B" w:rsidP="00612D32">
      <w:pPr>
        <w:rPr>
          <w:lang w:val="en-US"/>
        </w:rPr>
      </w:pPr>
    </w:p>
    <w:p w14:paraId="589EA443" w14:textId="59107BD9" w:rsidR="009F5BD9" w:rsidRDefault="009F5BD9" w:rsidP="00612D32">
      <w:pPr>
        <w:rPr>
          <w:lang w:val="en-US"/>
        </w:rPr>
      </w:pPr>
    </w:p>
    <w:p w14:paraId="686C280B" w14:textId="67069216" w:rsidR="009F5BD9" w:rsidRPr="009F5BD9" w:rsidRDefault="009F5BD9" w:rsidP="00612D32">
      <w:pPr>
        <w:rPr>
          <w:b/>
          <w:bCs/>
          <w:lang w:val="en-US"/>
        </w:rPr>
      </w:pPr>
      <w:r w:rsidRPr="009F5BD9">
        <w:rPr>
          <w:b/>
          <w:bCs/>
          <w:lang w:val="en-US"/>
        </w:rPr>
        <w:t>Modifications from previous website:</w:t>
      </w:r>
    </w:p>
    <w:p w14:paraId="021F43B1" w14:textId="04748DC9" w:rsidR="009F5BD9" w:rsidRDefault="009F5BD9" w:rsidP="00612D32">
      <w:pPr>
        <w:rPr>
          <w:lang w:val="en-US"/>
        </w:rPr>
      </w:pPr>
    </w:p>
    <w:p w14:paraId="066FF925" w14:textId="11B6D2B5" w:rsidR="009F5BD9" w:rsidRDefault="009F5BD9" w:rsidP="00612D32">
      <w:pPr>
        <w:rPr>
          <w:lang w:val="en-US"/>
        </w:rPr>
      </w:pPr>
      <w:r>
        <w:rPr>
          <w:lang w:val="en-US"/>
        </w:rPr>
        <w:t>In previous website, we had a popup to edit a ticket and create a personalized design. I have imported the code, but some of the design is broken.</w:t>
      </w:r>
    </w:p>
    <w:p w14:paraId="2DBE19EF" w14:textId="326F3FF1" w:rsidR="009F5BD9" w:rsidRDefault="009F5BD9" w:rsidP="00612D32">
      <w:pPr>
        <w:rPr>
          <w:lang w:val="en-US"/>
        </w:rPr>
      </w:pPr>
      <w:r>
        <w:rPr>
          <w:lang w:val="en-US"/>
        </w:rPr>
        <w:t>You can test on the dashboard, I added a button : TEST NFT DESIGNER</w:t>
      </w:r>
    </w:p>
    <w:p w14:paraId="70F4D48B" w14:textId="767977D6" w:rsidR="009F5BD9" w:rsidRDefault="009F5BD9" w:rsidP="00612D32">
      <w:pPr>
        <w:rPr>
          <w:lang w:val="en-US"/>
        </w:rPr>
      </w:pPr>
      <w:r>
        <w:rPr>
          <w:lang w:val="en-US"/>
        </w:rPr>
        <w:t>On click it will open our previous popup:</w:t>
      </w:r>
    </w:p>
    <w:p w14:paraId="2CF73D49" w14:textId="77777777" w:rsidR="009F5BD9" w:rsidRDefault="009F5BD9" w:rsidP="00612D32">
      <w:pPr>
        <w:rPr>
          <w:lang w:val="en-US"/>
        </w:rPr>
      </w:pPr>
    </w:p>
    <w:p w14:paraId="42425481" w14:textId="5FB6A56F" w:rsidR="009F5BD9" w:rsidRDefault="000F2B97" w:rsidP="00612D32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7CF57BFF" wp14:editId="252E9AB0">
            <wp:extent cx="4681021" cy="3912433"/>
            <wp:effectExtent l="0" t="0" r="5715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8479" cy="3918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8E51A6" w14:textId="53BA1138" w:rsidR="00215B4B" w:rsidRDefault="00215B4B" w:rsidP="00612D32">
      <w:pPr>
        <w:rPr>
          <w:lang w:val="en-US"/>
        </w:rPr>
      </w:pPr>
    </w:p>
    <w:p w14:paraId="4CD2155C" w14:textId="00CAD727" w:rsidR="009F5BD9" w:rsidRDefault="000F2B97" w:rsidP="00612D32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00ACA6B9" wp14:editId="1ED37EDF">
            <wp:extent cx="4437089" cy="3501102"/>
            <wp:effectExtent l="0" t="0" r="0" b="4445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5691" cy="3507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55976D" w14:textId="5237E596" w:rsidR="009F5BD9" w:rsidRDefault="009F5BD9" w:rsidP="00612D32">
      <w:pPr>
        <w:rPr>
          <w:lang w:val="en-US"/>
        </w:rPr>
      </w:pPr>
      <w:r>
        <w:rPr>
          <w:lang w:val="en-US"/>
        </w:rPr>
        <w:t>With broken design</w:t>
      </w:r>
    </w:p>
    <w:p w14:paraId="7EFBFDE7" w14:textId="6E9B2DC6" w:rsidR="009F5BD9" w:rsidRDefault="009F5BD9" w:rsidP="00612D32">
      <w:pPr>
        <w:rPr>
          <w:lang w:val="en-US"/>
        </w:rPr>
      </w:pPr>
      <w:r>
        <w:rPr>
          <w:lang w:val="en-US"/>
        </w:rPr>
        <w:t xml:space="preserve">Previous design was :  </w:t>
      </w:r>
    </w:p>
    <w:p w14:paraId="1E282067" w14:textId="046FDC86" w:rsidR="009F5BD9" w:rsidRDefault="009F5BD9" w:rsidP="00612D32">
      <w:pPr>
        <w:rPr>
          <w:lang w:val="en-US"/>
        </w:rPr>
      </w:pPr>
    </w:p>
    <w:p w14:paraId="526BB0A2" w14:textId="159CCCC7" w:rsidR="009F5BD9" w:rsidRDefault="009F5BD9" w:rsidP="00612D32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13C8EC70" wp14:editId="0C7EC1D5">
            <wp:extent cx="4960089" cy="4152275"/>
            <wp:effectExtent l="0" t="0" r="5715" b="635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3659" cy="4180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689A80" w14:textId="4A0508D0" w:rsidR="009F5BD9" w:rsidRDefault="009F5BD9" w:rsidP="00612D32">
      <w:pPr>
        <w:rPr>
          <w:lang w:val="en-US"/>
        </w:rPr>
      </w:pPr>
    </w:p>
    <w:p w14:paraId="3E2FEA54" w14:textId="6150D2DA" w:rsidR="009F5BD9" w:rsidRDefault="009F5BD9" w:rsidP="00612D32">
      <w:pPr>
        <w:rPr>
          <w:lang w:val="en-US"/>
        </w:rPr>
      </w:pPr>
      <w:r>
        <w:rPr>
          <w:lang w:val="en-US"/>
        </w:rPr>
        <w:lastRenderedPageBreak/>
        <w:t xml:space="preserve">Could </w:t>
      </w:r>
      <w:r w:rsidR="00C64B1A">
        <w:rPr>
          <w:lang w:val="en-US"/>
        </w:rPr>
        <w:t xml:space="preserve"> you </w:t>
      </w:r>
      <w:r>
        <w:rPr>
          <w:lang w:val="en-US"/>
        </w:rPr>
        <w:t>ma</w:t>
      </w:r>
      <w:r w:rsidR="00C64B1A">
        <w:rPr>
          <w:lang w:val="en-US"/>
        </w:rPr>
        <w:t>ke</w:t>
      </w:r>
      <w:r>
        <w:rPr>
          <w:lang w:val="en-US"/>
        </w:rPr>
        <w:t xml:space="preserve"> correction on this popup</w:t>
      </w:r>
      <w:r w:rsidR="001B0E92">
        <w:rPr>
          <w:lang w:val="en-US"/>
        </w:rPr>
        <w:t xml:space="preserve"> ? (you can keep the </w:t>
      </w:r>
      <w:proofErr w:type="spellStart"/>
      <w:r w:rsidR="001B0E92">
        <w:rPr>
          <w:lang w:val="en-US"/>
        </w:rPr>
        <w:t>PrimeNg</w:t>
      </w:r>
      <w:proofErr w:type="spellEnd"/>
      <w:r w:rsidR="001B0E92">
        <w:rPr>
          <w:lang w:val="en-US"/>
        </w:rPr>
        <w:t xml:space="preserve"> Dialog elements to close the popup). It’s just the content which is not good (size of the SVG tickets and the visual elements).</w:t>
      </w:r>
      <w:r>
        <w:rPr>
          <w:lang w:val="en-US"/>
        </w:rPr>
        <w:t xml:space="preserve"> </w:t>
      </w:r>
    </w:p>
    <w:p w14:paraId="7BEDDCD5" w14:textId="6F3DCFC9" w:rsidR="000F2B97" w:rsidRDefault="000F2B97" w:rsidP="00612D32">
      <w:pPr>
        <w:rPr>
          <w:lang w:val="en-US"/>
        </w:rPr>
      </w:pPr>
    </w:p>
    <w:p w14:paraId="5FF4C022" w14:textId="40BC5D81" w:rsidR="000F2B97" w:rsidRDefault="000F2B97" w:rsidP="00612D32">
      <w:pPr>
        <w:rPr>
          <w:lang w:val="en-US"/>
        </w:rPr>
      </w:pPr>
      <w:r>
        <w:rPr>
          <w:lang w:val="en-US"/>
        </w:rPr>
        <w:t xml:space="preserve">If you don’t remember, I find your code to adapt the design. It is located in the previous project </w:t>
      </w:r>
      <w:proofErr w:type="spellStart"/>
      <w:r>
        <w:rPr>
          <w:lang w:val="en-US"/>
        </w:rPr>
        <w:t>SellTixLive</w:t>
      </w:r>
      <w:proofErr w:type="spellEnd"/>
      <w:r>
        <w:rPr>
          <w:lang w:val="en-US"/>
        </w:rPr>
        <w:t>, in assets/</w:t>
      </w:r>
      <w:proofErr w:type="spellStart"/>
      <w:r>
        <w:rPr>
          <w:lang w:val="en-US"/>
        </w:rPr>
        <w:t>scss</w:t>
      </w:r>
      <w:proofErr w:type="spellEnd"/>
      <w:r>
        <w:rPr>
          <w:lang w:val="en-US"/>
        </w:rPr>
        <w:t>/_</w:t>
      </w:r>
      <w:proofErr w:type="spellStart"/>
      <w:r>
        <w:rPr>
          <w:lang w:val="en-US"/>
        </w:rPr>
        <w:t>modal.scss</w:t>
      </w:r>
      <w:proofErr w:type="spellEnd"/>
    </w:p>
    <w:p w14:paraId="2968C62D" w14:textId="4BB944E4" w:rsidR="000F2B97" w:rsidRPr="000F2B97" w:rsidRDefault="000F2B97" w:rsidP="00EB211D">
      <w:pPr>
        <w:rPr>
          <w:rFonts w:ascii="Menlo" w:eastAsia="Times New Roman" w:hAnsi="Menlo" w:cs="Menlo"/>
          <w:color w:val="D4D4D4"/>
          <w:sz w:val="18"/>
          <w:szCs w:val="18"/>
          <w:lang w:eastAsia="fr-FR"/>
        </w:rPr>
      </w:pPr>
      <w:r>
        <w:rPr>
          <w:lang w:val="en-US"/>
        </w:rPr>
        <w:t xml:space="preserve"> </w:t>
      </w:r>
      <w:r>
        <w:rPr>
          <w:noProof/>
          <w:lang w:val="en-US"/>
        </w:rPr>
        <w:drawing>
          <wp:inline distT="0" distB="0" distL="0" distR="0" wp14:anchorId="5A4BEDAF" wp14:editId="05646A5E">
            <wp:extent cx="3305331" cy="5920160"/>
            <wp:effectExtent l="0" t="0" r="0" b="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0510" cy="5947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7D3B5D" w14:textId="77777777" w:rsidR="009F5BD9" w:rsidRPr="007D2D18" w:rsidRDefault="009F5BD9" w:rsidP="00612D32">
      <w:pPr>
        <w:rPr>
          <w:lang w:val="en-US"/>
        </w:rPr>
      </w:pPr>
    </w:p>
    <w:sectPr w:rsidR="009F5BD9" w:rsidRPr="007D2D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enlo">
    <w:altName w:val="﷽﷽﷽﷽﷽﷽﷽﷽"/>
    <w:panose1 w:val="020B0609030804020204"/>
    <w:charset w:val="00"/>
    <w:family w:val="modern"/>
    <w:pitch w:val="fixed"/>
    <w:sig w:usb0="E60022FF" w:usb1="D200F9FB" w:usb2="02000028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EF7"/>
    <w:rsid w:val="000733DC"/>
    <w:rsid w:val="000F2B97"/>
    <w:rsid w:val="001B0E92"/>
    <w:rsid w:val="00215B4B"/>
    <w:rsid w:val="00231C08"/>
    <w:rsid w:val="002757DA"/>
    <w:rsid w:val="002B26B6"/>
    <w:rsid w:val="004D3E04"/>
    <w:rsid w:val="005D0A5E"/>
    <w:rsid w:val="00612D32"/>
    <w:rsid w:val="00636B90"/>
    <w:rsid w:val="00712606"/>
    <w:rsid w:val="00735CBE"/>
    <w:rsid w:val="00762E93"/>
    <w:rsid w:val="007D2D18"/>
    <w:rsid w:val="009108E4"/>
    <w:rsid w:val="00957C13"/>
    <w:rsid w:val="009F5BD9"/>
    <w:rsid w:val="00AF1087"/>
    <w:rsid w:val="00B928F1"/>
    <w:rsid w:val="00C12C21"/>
    <w:rsid w:val="00C64B1A"/>
    <w:rsid w:val="00EA3EF7"/>
    <w:rsid w:val="00EB211D"/>
    <w:rsid w:val="00EB4B50"/>
    <w:rsid w:val="00EC4E2A"/>
    <w:rsid w:val="00ED2F96"/>
    <w:rsid w:val="00FE7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6D8A281"/>
  <w15:chartTrackingRefBased/>
  <w15:docId w15:val="{35E1583F-E947-EC4F-9DAC-4A3516A5A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12D3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12D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Lienhypertexte">
    <w:name w:val="Hyperlink"/>
    <w:basedOn w:val="Policepardfaut"/>
    <w:uiPriority w:val="99"/>
    <w:unhideWhenUsed/>
    <w:rsid w:val="00EA3EF7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EA3EF7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EB4B5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56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9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45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88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73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74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56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19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7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02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05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26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88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7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34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50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41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44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91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31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65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40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06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87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68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08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31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45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2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35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54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89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78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47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65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45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58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27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95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4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7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48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90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94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32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86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40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09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85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7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99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96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1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65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4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98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8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47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02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10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97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48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04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19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8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92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38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40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50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66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08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91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0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30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74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00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79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29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18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43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68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6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23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79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79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10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82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0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00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5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36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75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35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40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89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14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29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26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99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75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84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17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87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08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7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0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47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86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61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71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78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20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09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21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0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55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75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57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74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55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58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83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35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64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0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77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88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79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16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85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92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7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58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3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69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24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01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6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53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95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75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61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68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91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70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24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51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66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49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79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3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13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67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34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31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34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54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01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8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9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55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03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73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74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30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48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14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79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06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01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4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08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66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32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77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14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45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81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86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7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89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99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32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64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58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33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09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04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18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39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41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0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68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66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65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88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8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4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86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8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56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40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59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57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3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4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0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9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11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90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21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48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14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7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3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57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05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8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12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01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46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21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15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3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1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9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67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4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40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7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16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62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76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98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73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38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21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48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26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11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98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0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28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61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90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51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46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21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20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97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88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60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16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53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45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49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97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21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00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47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0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28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92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51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4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20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33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75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3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70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34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32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19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81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66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06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05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4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80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51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13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84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28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75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49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86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29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6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39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19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99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0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88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11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35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65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46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04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03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49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68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70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93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81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31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0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30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19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4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95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91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59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24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55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40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61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92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81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88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22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34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45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85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24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calhost:4200/cgu" TargetMode="External"/><Relationship Id="rId13" Type="http://schemas.openxmlformats.org/officeDocument/2006/relationships/hyperlink" Target="https://www.selltix.live/securite" TargetMode="External"/><Relationship Id="rId18" Type="http://schemas.openxmlformats.org/officeDocument/2006/relationships/image" Target="media/image4.png"/><Relationship Id="rId26" Type="http://schemas.openxmlformats.org/officeDocument/2006/relationships/image" Target="media/image11.png"/><Relationship Id="rId3" Type="http://schemas.openxmlformats.org/officeDocument/2006/relationships/webSettings" Target="webSettings.xml"/><Relationship Id="rId21" Type="http://schemas.openxmlformats.org/officeDocument/2006/relationships/image" Target="media/image7.png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17" Type="http://schemas.openxmlformats.org/officeDocument/2006/relationships/hyperlink" Target="https://www.figma.com/proto/ZnVC8rhR9zXhriHzFSQ1DV/Selltix?node-id=168-697&amp;node-type=frame&amp;t=EpTaJ0eWMzQkiVrn-1&amp;scaling=min-zoom&amp;content-scaling=fixed&amp;page-id=168%3A694" TargetMode="External"/><Relationship Id="rId25" Type="http://schemas.openxmlformats.org/officeDocument/2006/relationships/image" Target="media/image10.png"/><Relationship Id="rId2" Type="http://schemas.openxmlformats.org/officeDocument/2006/relationships/settings" Target="settings.xml"/><Relationship Id="rId16" Type="http://schemas.openxmlformats.org/officeDocument/2006/relationships/hyperlink" Target="http://localhost:4200/cgu" TargetMode="External"/><Relationship Id="rId20" Type="http://schemas.openxmlformats.org/officeDocument/2006/relationships/image" Target="media/image6.png"/><Relationship Id="rId1" Type="http://schemas.openxmlformats.org/officeDocument/2006/relationships/styles" Target="styles.xml"/><Relationship Id="rId6" Type="http://schemas.openxmlformats.org/officeDocument/2006/relationships/hyperlink" Target="https://verona.primeng.org/utilities/colors" TargetMode="External"/><Relationship Id="rId11" Type="http://schemas.openxmlformats.org/officeDocument/2006/relationships/image" Target="media/image2.png"/><Relationship Id="rId24" Type="http://schemas.openxmlformats.org/officeDocument/2006/relationships/image" Target="media/image9.png"/><Relationship Id="rId5" Type="http://schemas.openxmlformats.org/officeDocument/2006/relationships/hyperlink" Target="https://verona.primeng.org/" TargetMode="External"/><Relationship Id="rId15" Type="http://schemas.openxmlformats.org/officeDocument/2006/relationships/hyperlink" Target="https://www.selltix.live/billetterie-blockchain" TargetMode="External"/><Relationship Id="rId23" Type="http://schemas.openxmlformats.org/officeDocument/2006/relationships/image" Target="media/image8.png"/><Relationship Id="rId28" Type="http://schemas.openxmlformats.org/officeDocument/2006/relationships/theme" Target="theme/theme1.xml"/><Relationship Id="rId10" Type="http://schemas.openxmlformats.org/officeDocument/2006/relationships/hyperlink" Target="https://www.figma.com/design/ZnVC8rhR9zXhriHzFSQ1DV/Selltix?node-id=33-108&amp;node-type=frame&amp;t=qwQBsUVoN4ePgCpc-0" TargetMode="External"/><Relationship Id="rId19" Type="http://schemas.openxmlformats.org/officeDocument/2006/relationships/image" Target="media/image5.png"/><Relationship Id="rId4" Type="http://schemas.openxmlformats.org/officeDocument/2006/relationships/hyperlink" Target="https://github.com/csurbier/SellTix.git" TargetMode="External"/><Relationship Id="rId9" Type="http://schemas.openxmlformats.org/officeDocument/2006/relationships/hyperlink" Target="http://localhost:4200/privacy" TargetMode="External"/><Relationship Id="rId14" Type="http://schemas.openxmlformats.org/officeDocument/2006/relationships/hyperlink" Target="https://www.selltix.live/paiement-organisateurs" TargetMode="External"/><Relationship Id="rId22" Type="http://schemas.openxmlformats.org/officeDocument/2006/relationships/hyperlink" Target="https://www.selltix.live/event/music-conference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9</Pages>
  <Words>823</Words>
  <Characters>4530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 surbier</dc:creator>
  <cp:keywords/>
  <dc:description/>
  <cp:lastModifiedBy>christophe surbier</cp:lastModifiedBy>
  <cp:revision>30</cp:revision>
  <dcterms:created xsi:type="dcterms:W3CDTF">2024-09-17T06:01:00Z</dcterms:created>
  <dcterms:modified xsi:type="dcterms:W3CDTF">2024-09-23T06:28:00Z</dcterms:modified>
</cp:coreProperties>
</file>